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B9" w:rsidRPr="006A44B9" w:rsidRDefault="006A44B9" w:rsidP="006A44B9">
      <w:pPr>
        <w:ind w:left="-426" w:right="-143" w:firstLine="709"/>
        <w:jc w:val="center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6A44B9">
        <w:rPr>
          <w:rFonts w:ascii="Times New Roman" w:hAnsi="Times New Roman"/>
          <w:b/>
          <w:color w:val="000000"/>
          <w:sz w:val="32"/>
          <w:szCs w:val="32"/>
          <w:lang w:val="ru-RU"/>
        </w:rPr>
        <w:t>Виды и формы классных часов</w:t>
      </w:r>
    </w:p>
    <w:p w:rsidR="006A44B9" w:rsidRDefault="006A44B9" w:rsidP="00393B93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Классный час - это гибкая по составу и структуре форма фронтальной воспитательной работы, представляющая собой социально организуемое во внеурочное время общение классного руководителя с учащимися класса с целью содействия формированию классного коллектива и развитию его членов.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Выделяют два основных вида классного часа: </w:t>
      </w:r>
      <w:r w:rsidRPr="009D728E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тематический  и час общения по текущим делам или организационный</w:t>
      </w: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Тематический классный час включает в себя нравственное воспитание, гражданское, эстетическое, воспитание культуры поведение и т. д.</w:t>
      </w:r>
    </w:p>
    <w:p w:rsidR="00246812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На организационном часе подводятся итоги прошедшего мероприятия, обсуждение следующего, а так же обсуждаются итоги выполнения детьми поручений. 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В процессе деятельности по подготовке и проведению классных часов возможно  решение следующих педагогических задач.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1.Обогащение сознания учащегося знаниями о природе, обществе, технике, человеке.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2.Усвоение детьми умений и навыков познавательной и практической деятельности (правила культуры поведения)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3.Проявление творческих способностей учащегося.</w:t>
      </w:r>
    </w:p>
    <w:p w:rsidR="006A44B9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4.Формирование классного коллектива, как благоприятной среды развития жизнедеятельности школьников.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При подготовке классного часа следует учитывать психологические особенности учащихся.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Необходимо учитывать психологические особенности восприятия материала обучающимися, следить за вниманием и при его снижении использовать интересные по содержанию факты или поставить «острый» вопрос, использовать музыкальную паузу, сменить вид деятельности. 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В процессе обсуждения поставленных вопросов классный руководитель должен быть очень внимателен к выступлениям обучающихся, вносить нужные коррективы, ставить дополнительные наводящие вопросы, акцентировать внимание на важных моментах, размышлять вместе с детьми и помочь им найти правильное решение нравственной проблемы. </w:t>
      </w:r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Классный час или лучше его назвать «час общения» играет большую роль в жизни обучающихся, если он задуман интересно и удачно проведен. </w:t>
      </w:r>
      <w:proofErr w:type="gramEnd"/>
    </w:p>
    <w:p w:rsidR="006A44B9" w:rsidRPr="009D728E" w:rsidRDefault="006A44B9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Классный час должен быть не регламентирован временем (он может продлиться от 20-30 минут до нескольких часов). 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Не должен быть «привязан» к месту – классной комнате: он может быть проведен в библиотеке, в спортзале, на природе, на улице…и т.п. 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Субъектом его проведения необязательно должен быть классный руководитель, это может быть  любой приглашенный, любой одноклассник, родитель</w:t>
      </w:r>
      <w:r w:rsidR="00393B93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это может быть и группа людей (группа родителей, авторский коллектив, творческая группа и т.д.). 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     </w:t>
      </w:r>
      <w:r w:rsidRPr="009D728E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Формы классного часа </w:t>
      </w: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могут быть самыми различными. Выбор формы классного часа зависит от уровня развития коллектива, от особенностей класса, от возрастных особенностей детей.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Выделяются следующие формы классного часа: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беседа (этическая, равенственная);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диспуты;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встречи с интересными людьми;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викторины по различным областям знаний;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дискуссии (дискуссии могут носить свободный характер, а могут быть дискуссии по заданной теме);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</w:t>
      </w:r>
      <w:proofErr w:type="spellStart"/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КВНы</w:t>
      </w:r>
      <w:proofErr w:type="spellEnd"/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интерактивные игры;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игры-путешествия;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театральные премьеры;</w:t>
      </w:r>
    </w:p>
    <w:p w:rsidR="00246812" w:rsidRPr="009D728E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тренинги;</w:t>
      </w:r>
    </w:p>
    <w:p w:rsidR="00246812" w:rsidRDefault="00246812" w:rsidP="006A44B9">
      <w:pPr>
        <w:ind w:left="-426" w:right="-14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D728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- читательские конференции.</w:t>
      </w:r>
    </w:p>
    <w:p w:rsidR="00FC4541" w:rsidRPr="00246812" w:rsidRDefault="00FC4541">
      <w:pPr>
        <w:rPr>
          <w:lang w:val="ru-RU"/>
        </w:rPr>
      </w:pPr>
    </w:p>
    <w:sectPr w:rsidR="00FC4541" w:rsidRPr="00246812" w:rsidSect="00FC4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868EE"/>
    <w:multiLevelType w:val="hybridMultilevel"/>
    <w:tmpl w:val="5BAEA4B4"/>
    <w:lvl w:ilvl="0" w:tplc="7A301344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outline w:val="0"/>
        <w:shadow/>
        <w:emboss w:val="0"/>
        <w:imprint w:val="0"/>
        <w:vanish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1D0632B"/>
    <w:multiLevelType w:val="hybridMultilevel"/>
    <w:tmpl w:val="67BAA17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812"/>
    <w:rsid w:val="00057BA9"/>
    <w:rsid w:val="00246812"/>
    <w:rsid w:val="0026785D"/>
    <w:rsid w:val="00393B93"/>
    <w:rsid w:val="004A566C"/>
    <w:rsid w:val="006A44B9"/>
    <w:rsid w:val="00BE1304"/>
    <w:rsid w:val="00CF0D4B"/>
    <w:rsid w:val="00FC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1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2018-02-11T08:25:00Z</dcterms:created>
  <dcterms:modified xsi:type="dcterms:W3CDTF">2018-02-11T17:47:00Z</dcterms:modified>
</cp:coreProperties>
</file>